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2D6" w:rsidRDefault="007F02D6" w:rsidP="007F02D6">
      <w:pPr>
        <w:pStyle w:val="1"/>
        <w:shd w:val="clear" w:color="auto" w:fill="FFFFFF"/>
      </w:pPr>
      <w:r>
        <w:t>Чек-лист ГИТ № 17 по несчастным случаям</w:t>
      </w:r>
    </w:p>
    <w:p w:rsidR="007F02D6" w:rsidRDefault="007F02D6" w:rsidP="007F02D6">
      <w:pPr>
        <w:pStyle w:val="4"/>
        <w:shd w:val="clear" w:color="auto" w:fill="FFFFFF"/>
      </w:pPr>
      <w:r>
        <w:t>Цель</w:t>
      </w:r>
    </w:p>
    <w:p w:rsidR="007F02D6" w:rsidRDefault="007F02D6" w:rsidP="007F02D6">
      <w:pPr>
        <w:pStyle w:val="small"/>
        <w:shd w:val="clear" w:color="auto" w:fill="FFFFFF"/>
      </w:pPr>
      <w:r>
        <w:rPr>
          <w:rStyle w:val="second"/>
        </w:rPr>
        <w:t xml:space="preserve">Проверить, соблюдаются ли в организации требования по организации расследования несчастных случаев, по </w:t>
      </w:r>
      <w:proofErr w:type="spellStart"/>
      <w:r>
        <w:rPr>
          <w:rStyle w:val="second"/>
        </w:rPr>
        <w:t>чек-листу</w:t>
      </w:r>
      <w:proofErr w:type="spellEnd"/>
      <w:r>
        <w:rPr>
          <w:rStyle w:val="second"/>
        </w:rPr>
        <w:t xml:space="preserve"> № 17 (</w:t>
      </w:r>
      <w:hyperlink r:id="rId4" w:anchor="/document/99/728255031/XA00M5O2MC/" w:tgtFrame="_self" w:tooltip="" w:history="1">
        <w:r>
          <w:rPr>
            <w:rStyle w:val="a3"/>
          </w:rPr>
          <w:t xml:space="preserve">приложение № 17 к </w:t>
        </w:r>
        <w:proofErr w:type="spellStart"/>
        <w:proofErr w:type="gramStart"/>
        <w:r>
          <w:rPr>
            <w:rStyle w:val="a3"/>
          </w:rPr>
          <w:t>п</w:t>
        </w:r>
        <w:proofErr w:type="spellEnd"/>
        <w:proofErr w:type="gramEnd"/>
        <w:r>
          <w:rPr>
            <w:rStyle w:val="a3"/>
          </w:rPr>
          <w:t xml:space="preserve"> приказу </w:t>
        </w:r>
        <w:proofErr w:type="spellStart"/>
        <w:r>
          <w:rPr>
            <w:rStyle w:val="a3"/>
          </w:rPr>
          <w:t>Роструда</w:t>
        </w:r>
        <w:proofErr w:type="spellEnd"/>
        <w:r>
          <w:rPr>
            <w:rStyle w:val="a3"/>
          </w:rPr>
          <w:t xml:space="preserve"> от 01.02.2022 № 20</w:t>
        </w:r>
      </w:hyperlink>
      <w:r>
        <w:rPr>
          <w:rStyle w:val="second"/>
        </w:rPr>
        <w:t>).</w:t>
      </w:r>
    </w:p>
    <w:p w:rsidR="007F02D6" w:rsidRDefault="007F02D6" w:rsidP="007F02D6">
      <w:pPr>
        <w:pStyle w:val="4"/>
        <w:shd w:val="clear" w:color="auto" w:fill="FFFFFF"/>
      </w:pPr>
      <w:r>
        <w:t>Что учесть</w:t>
      </w:r>
    </w:p>
    <w:p w:rsidR="007F02D6" w:rsidRDefault="007F02D6" w:rsidP="007F02D6">
      <w:pPr>
        <w:pStyle w:val="small"/>
        <w:shd w:val="clear" w:color="auto" w:fill="FFFFFF"/>
      </w:pPr>
      <w:r>
        <w:rPr>
          <w:rStyle w:val="second"/>
        </w:rPr>
        <w:t xml:space="preserve">В </w:t>
      </w:r>
      <w:proofErr w:type="spellStart"/>
      <w:proofErr w:type="gramStart"/>
      <w:r>
        <w:rPr>
          <w:rStyle w:val="second"/>
        </w:rPr>
        <w:t>чек-листе</w:t>
      </w:r>
      <w:proofErr w:type="spellEnd"/>
      <w:proofErr w:type="gramEnd"/>
      <w:r>
        <w:rPr>
          <w:rStyle w:val="second"/>
        </w:rPr>
        <w:t xml:space="preserve"> перечислены документы, которые должны быть в организации, и требования, которые нужно учесть перед проверкой ГИТ.</w:t>
      </w:r>
    </w:p>
    <w:p w:rsidR="007F02D6" w:rsidRDefault="007F02D6" w:rsidP="007F02D6">
      <w:pPr>
        <w:shd w:val="clear" w:color="auto" w:fill="FFFFFF"/>
      </w:pPr>
      <w:r>
        <w:rPr>
          <w:rStyle w:val="a7"/>
        </w:rPr>
        <w:t>Создали </w:t>
      </w:r>
      <w:hyperlink r:id="rId5" w:anchor="/document/86/494465/" w:tgtFrame="_self" w:tooltip="" w:history="1">
        <w:r>
          <w:rPr>
            <w:rStyle w:val="a3"/>
            <w:b/>
            <w:bCs/>
          </w:rPr>
          <w:t>комиссию для расследования несчастного случая</w:t>
        </w:r>
      </w:hyperlink>
      <w:r>
        <w:t xml:space="preserve">: </w:t>
      </w:r>
    </w:p>
    <w:p w:rsidR="007F02D6" w:rsidRDefault="007F02D6" w:rsidP="007F02D6">
      <w:pPr>
        <w:shd w:val="clear" w:color="auto" w:fill="FFFFFF"/>
      </w:pPr>
      <w:r>
        <w:t xml:space="preserve">в составе </w:t>
      </w:r>
      <w:hyperlink r:id="rId6" w:anchor="/document/12/435553/" w:tgtFrame="_self" w:tooltip="" w:history="1">
        <w:r>
          <w:rPr>
            <w:rStyle w:val="a3"/>
          </w:rPr>
          <w:t>не менее трех человек</w:t>
        </w:r>
      </w:hyperlink>
    </w:p>
    <w:p w:rsidR="007F02D6" w:rsidRDefault="007F02D6" w:rsidP="007F02D6">
      <w:pPr>
        <w:shd w:val="clear" w:color="auto" w:fill="FFFFFF"/>
      </w:pPr>
      <w:r>
        <w:t>в составе – </w:t>
      </w:r>
      <w:hyperlink r:id="rId7" w:anchor="/document/16/123769/dfasrgysoc/" w:tooltip="" w:history="1">
        <w:r>
          <w:rPr>
            <w:rStyle w:val="a3"/>
          </w:rPr>
          <w:t>специалист по охране труда</w:t>
        </w:r>
      </w:hyperlink>
      <w:r>
        <w:t xml:space="preserve"> или ответственный за охрану труда по приказу работодателя</w:t>
      </w:r>
    </w:p>
    <w:p w:rsidR="007F02D6" w:rsidRDefault="007F02D6" w:rsidP="007F02D6">
      <w:pPr>
        <w:shd w:val="clear" w:color="auto" w:fill="FFFFFF"/>
      </w:pPr>
      <w:r>
        <w:t>в составе – представители работодателя</w:t>
      </w:r>
    </w:p>
    <w:p w:rsidR="007F02D6" w:rsidRDefault="007F02D6" w:rsidP="007F02D6">
      <w:pPr>
        <w:shd w:val="clear" w:color="auto" w:fill="FFFFFF"/>
      </w:pPr>
      <w:r>
        <w:t>в составе – представители профсоюза</w:t>
      </w:r>
    </w:p>
    <w:p w:rsidR="007F02D6" w:rsidRDefault="007F02D6" w:rsidP="007F02D6">
      <w:pPr>
        <w:shd w:val="clear" w:color="auto" w:fill="FFFFFF"/>
      </w:pPr>
      <w:r>
        <w:t xml:space="preserve">в составе </w:t>
      </w:r>
      <w:hyperlink r:id="rId8" w:anchor="/document/16/126423/dfas0no9rs/" w:tooltip="" w:history="1">
        <w:r>
          <w:rPr>
            <w:rStyle w:val="a3"/>
          </w:rPr>
          <w:t>нет лиц</w:t>
        </w:r>
      </w:hyperlink>
      <w:r>
        <w:t>, на которых непосредственно возложена ответственность по охране труда на объекте, где произошел несчастный случай</w:t>
      </w:r>
    </w:p>
    <w:p w:rsidR="007F02D6" w:rsidRDefault="007F02D6" w:rsidP="007F02D6">
      <w:pPr>
        <w:shd w:val="clear" w:color="auto" w:fill="FFFFFF"/>
      </w:pPr>
      <w:r>
        <w:t>комиссия расследовала несчастный случай (в том числе групповой), в результате которого один или несколько пострадавших получили легкие повреждения здоровья, в течение трех дней</w:t>
      </w:r>
    </w:p>
    <w:p w:rsidR="007F02D6" w:rsidRDefault="007F02D6" w:rsidP="007F02D6">
      <w:pPr>
        <w:shd w:val="clear" w:color="auto" w:fill="FFFFFF"/>
      </w:pPr>
      <w:r>
        <w:rPr>
          <w:rStyle w:val="a7"/>
        </w:rPr>
        <w:t>Материалы расследования несчастного случая:</w:t>
      </w:r>
    </w:p>
    <w:p w:rsidR="007F02D6" w:rsidRDefault="007F02D6" w:rsidP="007F02D6">
      <w:pPr>
        <w:shd w:val="clear" w:color="auto" w:fill="FFFFFF"/>
      </w:pPr>
      <w:hyperlink r:id="rId9" w:anchor="/document/118/108930/" w:tooltip="" w:history="1">
        <w:r>
          <w:rPr>
            <w:rStyle w:val="a3"/>
          </w:rPr>
          <w:t>приказ о создании комиссии по расследованию несчастного случая</w:t>
        </w:r>
      </w:hyperlink>
    </w:p>
    <w:p w:rsidR="007F02D6" w:rsidRDefault="007F02D6" w:rsidP="007F02D6">
      <w:pPr>
        <w:shd w:val="clear" w:color="auto" w:fill="FFFFFF"/>
      </w:pPr>
      <w:r>
        <w:t xml:space="preserve">планы, эскизы, </w:t>
      </w:r>
      <w:hyperlink r:id="rId10" w:anchor="/document/118/109348/" w:tooltip="" w:history="1">
        <w:r>
          <w:rPr>
            <w:rStyle w:val="a3"/>
          </w:rPr>
          <w:t>схемы</w:t>
        </w:r>
      </w:hyperlink>
    </w:p>
    <w:p w:rsidR="007F02D6" w:rsidRDefault="007F02D6" w:rsidP="007F02D6">
      <w:pPr>
        <w:shd w:val="clear" w:color="auto" w:fill="FFFFFF"/>
      </w:pPr>
      <w:hyperlink r:id="rId11" w:anchor="/document/118/109345/" w:tooltip="" w:history="1">
        <w:r>
          <w:rPr>
            <w:rStyle w:val="a3"/>
          </w:rPr>
          <w:t>протокол осмотра места происшествия</w:t>
        </w:r>
      </w:hyperlink>
    </w:p>
    <w:p w:rsidR="007F02D6" w:rsidRDefault="007F02D6" w:rsidP="007F02D6">
      <w:pPr>
        <w:shd w:val="clear" w:color="auto" w:fill="FFFFFF"/>
      </w:pPr>
      <w:hyperlink r:id="rId12" w:anchor="/document/16/123243/dfasxsynzo/" w:tooltip="" w:history="1">
        <w:r>
          <w:rPr>
            <w:rStyle w:val="a3"/>
          </w:rPr>
          <w:t>документы, которые характеризуют состояние рабочего места, наличие опасных и вредных производственных факторов</w:t>
        </w:r>
      </w:hyperlink>
    </w:p>
    <w:p w:rsidR="007F02D6" w:rsidRDefault="007F02D6" w:rsidP="007F02D6">
      <w:pPr>
        <w:shd w:val="clear" w:color="auto" w:fill="FFFFFF"/>
      </w:pPr>
      <w:r>
        <w:t xml:space="preserve">выписки из </w:t>
      </w:r>
      <w:hyperlink r:id="rId13" w:anchor="/document/118/106030/" w:tgtFrame="_self" w:tooltip="" w:history="1">
        <w:r>
          <w:rPr>
            <w:rStyle w:val="a3"/>
          </w:rPr>
          <w:t>журналов регистрации инструктажей по охране труда</w:t>
        </w:r>
      </w:hyperlink>
    </w:p>
    <w:p w:rsidR="007F02D6" w:rsidRDefault="007F02D6" w:rsidP="007F02D6">
      <w:pPr>
        <w:shd w:val="clear" w:color="auto" w:fill="FFFFFF"/>
      </w:pPr>
      <w:r>
        <w:t xml:space="preserve">выписки из </w:t>
      </w:r>
      <w:hyperlink r:id="rId14" w:anchor="/document/118/105701/" w:tooltip="" w:history="1">
        <w:r>
          <w:rPr>
            <w:rStyle w:val="a3"/>
          </w:rPr>
          <w:t>протоколов проверки знания пострадавшими требований охраны труда</w:t>
        </w:r>
      </w:hyperlink>
    </w:p>
    <w:p w:rsidR="007F02D6" w:rsidRDefault="007F02D6" w:rsidP="007F02D6">
      <w:pPr>
        <w:shd w:val="clear" w:color="auto" w:fill="FFFFFF"/>
      </w:pPr>
      <w:hyperlink r:id="rId15" w:anchor="/document/118/109301/" w:tooltip="" w:history="1">
        <w:r>
          <w:rPr>
            <w:rStyle w:val="a3"/>
          </w:rPr>
          <w:t>протоколы опросов очевидцев несчастного случая</w:t>
        </w:r>
      </w:hyperlink>
    </w:p>
    <w:p w:rsidR="007F02D6" w:rsidRDefault="007F02D6" w:rsidP="007F02D6">
      <w:pPr>
        <w:shd w:val="clear" w:color="auto" w:fill="FFFFFF"/>
      </w:pPr>
      <w:hyperlink r:id="rId16" w:anchor="/document/118/109301/" w:tgtFrame="_self" w:tooltip="" w:history="1">
        <w:r>
          <w:rPr>
            <w:rStyle w:val="a3"/>
          </w:rPr>
          <w:t>протоколы опросов должностных лиц</w:t>
        </w:r>
      </w:hyperlink>
    </w:p>
    <w:p w:rsidR="007F02D6" w:rsidRDefault="007F02D6" w:rsidP="007F02D6">
      <w:pPr>
        <w:shd w:val="clear" w:color="auto" w:fill="FFFFFF"/>
      </w:pPr>
      <w:r>
        <w:t>объяснения пострадавших</w:t>
      </w:r>
    </w:p>
    <w:p w:rsidR="007F02D6" w:rsidRDefault="007F02D6" w:rsidP="007F02D6">
      <w:pPr>
        <w:shd w:val="clear" w:color="auto" w:fill="FFFFFF"/>
      </w:pPr>
      <w:r>
        <w:lastRenderedPageBreak/>
        <w:t>экспертные заключения специалистов, результаты технических расчетов, лабораторных исследований и испытаний</w:t>
      </w:r>
    </w:p>
    <w:p w:rsidR="007F02D6" w:rsidRDefault="007F02D6" w:rsidP="007F02D6">
      <w:pPr>
        <w:shd w:val="clear" w:color="auto" w:fill="FFFFFF"/>
      </w:pPr>
      <w:proofErr w:type="spellStart"/>
      <w:r>
        <w:t>медзаключение</w:t>
      </w:r>
      <w:proofErr w:type="spellEnd"/>
      <w:r>
        <w:t xml:space="preserve"> о характере и степени тяжести повреждения пострадавшего, нахождении пострадавшего в момент несчастного случая в состоянии опьянения</w:t>
      </w:r>
    </w:p>
    <w:p w:rsidR="007F02D6" w:rsidRDefault="007F02D6" w:rsidP="007F02D6">
      <w:pPr>
        <w:shd w:val="clear" w:color="auto" w:fill="FFFFFF"/>
      </w:pPr>
      <w:r>
        <w:t xml:space="preserve">копии документов, которые подтверждают выдачу пострадавшему </w:t>
      </w:r>
      <w:proofErr w:type="gramStart"/>
      <w:r>
        <w:t>СИЗ</w:t>
      </w:r>
      <w:proofErr w:type="gramEnd"/>
    </w:p>
    <w:p w:rsidR="007F02D6" w:rsidRDefault="007F02D6" w:rsidP="007F02D6">
      <w:pPr>
        <w:shd w:val="clear" w:color="auto" w:fill="FFFFFF"/>
      </w:pPr>
      <w:r>
        <w:t>выписки из предписаний инспекторов ГИТ</w:t>
      </w:r>
    </w:p>
    <w:p w:rsidR="007F02D6" w:rsidRDefault="007F02D6" w:rsidP="007F02D6">
      <w:pPr>
        <w:shd w:val="clear" w:color="auto" w:fill="FFFFFF"/>
      </w:pPr>
      <w:hyperlink r:id="rId17" w:anchor="/document/118/109378/" w:tooltip="" w:history="1">
        <w:r>
          <w:rPr>
            <w:rStyle w:val="a3"/>
          </w:rPr>
          <w:t>акт о несчастном случае на производстве</w:t>
        </w:r>
      </w:hyperlink>
      <w:r>
        <w:t>:</w:t>
      </w:r>
    </w:p>
    <w:p w:rsidR="007F02D6" w:rsidRDefault="007F02D6" w:rsidP="007F02D6">
      <w:pPr>
        <w:shd w:val="clear" w:color="auto" w:fill="FFFFFF"/>
      </w:pPr>
      <w:proofErr w:type="gramStart"/>
      <w:r>
        <w:t>подписан</w:t>
      </w:r>
      <w:proofErr w:type="gramEnd"/>
      <w:r>
        <w:t xml:space="preserve"> всеми </w:t>
      </w:r>
      <w:hyperlink r:id="rId18" w:anchor="/document/16/126443/" w:tgtFrame="_self" w:tooltip="" w:history="1">
        <w:r>
          <w:rPr>
            <w:rStyle w:val="a3"/>
          </w:rPr>
          <w:t>лицами, которые проводили расследование</w:t>
        </w:r>
      </w:hyperlink>
    </w:p>
    <w:p w:rsidR="007F02D6" w:rsidRDefault="007F02D6" w:rsidP="007F02D6">
      <w:pPr>
        <w:shd w:val="clear" w:color="auto" w:fill="FFFFFF"/>
      </w:pPr>
      <w:proofErr w:type="gramStart"/>
      <w:r>
        <w:t>утвержден</w:t>
      </w:r>
      <w:proofErr w:type="gramEnd"/>
      <w:r>
        <w:t xml:space="preserve"> работодателем</w:t>
      </w:r>
    </w:p>
    <w:p w:rsidR="007F02D6" w:rsidRDefault="007F02D6" w:rsidP="007F02D6">
      <w:pPr>
        <w:shd w:val="clear" w:color="auto" w:fill="FFFFFF"/>
      </w:pPr>
      <w:proofErr w:type="gramStart"/>
      <w:r>
        <w:t>заверен</w:t>
      </w:r>
      <w:proofErr w:type="gramEnd"/>
      <w:r>
        <w:t xml:space="preserve"> печатью</w:t>
      </w:r>
    </w:p>
    <w:p w:rsidR="007F02D6" w:rsidRDefault="007F02D6" w:rsidP="007F02D6">
      <w:pPr>
        <w:shd w:val="clear" w:color="auto" w:fill="FFFFFF"/>
      </w:pPr>
      <w:r>
        <w:t>один экземпляр выдан пострадавшему, законному представителю или иному доверенному лицу в трехдневный срок</w:t>
      </w:r>
    </w:p>
    <w:p w:rsidR="007F02D6" w:rsidRDefault="007F02D6" w:rsidP="007F02D6">
      <w:pPr>
        <w:shd w:val="clear" w:color="auto" w:fill="FFFFFF"/>
      </w:pPr>
      <w:r>
        <w:t xml:space="preserve">второй экземпляр хранится работодателем </w:t>
      </w:r>
      <w:hyperlink r:id="rId19" w:anchor="/document/16/124541/dfasvqviok/" w:tooltip="" w:history="1">
        <w:r>
          <w:rPr>
            <w:rStyle w:val="a3"/>
          </w:rPr>
          <w:t>в течение 45 лет</w:t>
        </w:r>
      </w:hyperlink>
    </w:p>
    <w:p w:rsidR="007F02D6" w:rsidRDefault="007F02D6" w:rsidP="007F02D6">
      <w:pPr>
        <w:shd w:val="clear" w:color="auto" w:fill="FFFFFF"/>
      </w:pPr>
      <w:r>
        <w:t>третий экземпляр акта и материалов расследования несчастного случая направлен в трехдневный срок в ФСС</w:t>
      </w:r>
    </w:p>
    <w:p w:rsidR="007F02D6" w:rsidRDefault="007F02D6" w:rsidP="007F02D6">
      <w:pPr>
        <w:shd w:val="clear" w:color="auto" w:fill="FFFFFF"/>
      </w:pPr>
      <w:r>
        <w:rPr>
          <w:rStyle w:val="a7"/>
        </w:rPr>
        <w:t>Рассмотрены результаты расследования несчастного случая, чтобы принять меры по предупреждению несчастных случаев</w:t>
      </w:r>
    </w:p>
    <w:p w:rsidR="007F02D6" w:rsidRDefault="007F02D6" w:rsidP="007F02D6">
      <w:pPr>
        <w:shd w:val="clear" w:color="auto" w:fill="FFFFFF"/>
      </w:pPr>
      <w:r>
        <w:rPr>
          <w:rStyle w:val="a7"/>
        </w:rPr>
        <w:t xml:space="preserve">Зарегистрирован несчастный случай на производстве в </w:t>
      </w:r>
      <w:hyperlink r:id="rId20" w:anchor="/document/118/104833/" w:tgtFrame="_self" w:tooltip="" w:history="1">
        <w:r>
          <w:rPr>
            <w:rStyle w:val="a3"/>
            <w:b/>
            <w:bCs/>
          </w:rPr>
          <w:t>журнале регистрации несчастных случаев на производстве</w:t>
        </w:r>
      </w:hyperlink>
    </w:p>
    <w:p w:rsidR="007F02D6" w:rsidRDefault="007F02D6" w:rsidP="007F02D6">
      <w:pPr>
        <w:shd w:val="clear" w:color="auto" w:fill="FFFFFF"/>
      </w:pPr>
    </w:p>
    <w:p w:rsidR="007F02D6" w:rsidRDefault="007F02D6" w:rsidP="007F02D6">
      <w:pPr>
        <w:pStyle w:val="copyright-info"/>
        <w:shd w:val="clear" w:color="auto" w:fill="FFFFFF"/>
      </w:pPr>
      <w:r>
        <w:br/>
        <w:t>«Чек-лист ГИТ № 17 по несчастным случаям»</w:t>
      </w:r>
      <w:r>
        <w:br/>
        <w:t>© Материал из Справочной системы «Охрана труда».</w:t>
      </w:r>
      <w:r>
        <w:br/>
        <w:t xml:space="preserve">Подробнее: </w:t>
      </w:r>
      <w:hyperlink r:id="rId21" w:anchor="/document/207/3971/dfaswopt4p/?of=copy-db434068d8" w:history="1">
        <w:r>
          <w:rPr>
            <w:rStyle w:val="a3"/>
          </w:rPr>
          <w:t>https://1otruda.ru/#/document/207/3971/dfaswopt4p/?of=copy-db434068d8</w:t>
        </w:r>
      </w:hyperlink>
    </w:p>
    <w:p w:rsidR="00FF4DD3" w:rsidRPr="00685D67" w:rsidRDefault="00FF4DD3" w:rsidP="00685D67"/>
    <w:sectPr w:rsidR="00FF4DD3" w:rsidRPr="00685D67" w:rsidSect="00973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6DDE"/>
    <w:rsid w:val="00234B62"/>
    <w:rsid w:val="0039775E"/>
    <w:rsid w:val="00446F03"/>
    <w:rsid w:val="00685D67"/>
    <w:rsid w:val="00715C5B"/>
    <w:rsid w:val="007F02D6"/>
    <w:rsid w:val="00886DDE"/>
    <w:rsid w:val="009038CF"/>
    <w:rsid w:val="00983B77"/>
    <w:rsid w:val="009C5752"/>
    <w:rsid w:val="00A40E3F"/>
    <w:rsid w:val="00F86B0F"/>
    <w:rsid w:val="00FF4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B77"/>
  </w:style>
  <w:style w:type="paragraph" w:styleId="1">
    <w:name w:val="heading 1"/>
    <w:basedOn w:val="a"/>
    <w:link w:val="10"/>
    <w:uiPriority w:val="9"/>
    <w:qFormat/>
    <w:rsid w:val="007F02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4">
    <w:name w:val="heading 4"/>
    <w:basedOn w:val="a"/>
    <w:link w:val="40"/>
    <w:uiPriority w:val="9"/>
    <w:qFormat/>
    <w:rsid w:val="007F02D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74">
    <w:name w:val="s_74"/>
    <w:basedOn w:val="a"/>
    <w:rsid w:val="0088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886DDE"/>
  </w:style>
  <w:style w:type="paragraph" w:customStyle="1" w:styleId="s1">
    <w:name w:val="s_1"/>
    <w:basedOn w:val="a"/>
    <w:rsid w:val="0088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886DDE"/>
    <w:rPr>
      <w:color w:val="0000FF"/>
      <w:u w:val="single"/>
    </w:rPr>
  </w:style>
  <w:style w:type="paragraph" w:customStyle="1" w:styleId="s16">
    <w:name w:val="s_16"/>
    <w:basedOn w:val="a"/>
    <w:rsid w:val="0088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715C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715C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</w:rPr>
  </w:style>
  <w:style w:type="character" w:customStyle="1" w:styleId="a6">
    <w:name w:val="Гипертекстовая ссылка"/>
    <w:basedOn w:val="a0"/>
    <w:uiPriority w:val="99"/>
    <w:rsid w:val="00715C5B"/>
    <w:rPr>
      <w:color w:val="106BBE"/>
    </w:rPr>
  </w:style>
  <w:style w:type="paragraph" w:customStyle="1" w:styleId="ConsPlusNormal">
    <w:name w:val="ConsPlusNormal"/>
    <w:rsid w:val="00715C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7F02D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40">
    <w:name w:val="Заголовок 4 Знак"/>
    <w:basedOn w:val="a0"/>
    <w:link w:val="4"/>
    <w:uiPriority w:val="9"/>
    <w:rsid w:val="007F02D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mall">
    <w:name w:val="small"/>
    <w:basedOn w:val="a"/>
    <w:rsid w:val="007F0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cond">
    <w:name w:val="second"/>
    <w:basedOn w:val="a0"/>
    <w:rsid w:val="007F02D6"/>
  </w:style>
  <w:style w:type="character" w:styleId="a7">
    <w:name w:val="Strong"/>
    <w:basedOn w:val="a0"/>
    <w:uiPriority w:val="22"/>
    <w:qFormat/>
    <w:rsid w:val="007F02D6"/>
    <w:rPr>
      <w:b/>
      <w:bCs/>
    </w:rPr>
  </w:style>
  <w:style w:type="paragraph" w:customStyle="1" w:styleId="copyright-info">
    <w:name w:val="copyright-info"/>
    <w:basedOn w:val="a"/>
    <w:rsid w:val="007F0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6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9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74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19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716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88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748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9538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605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985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0422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2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040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350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071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98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71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77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741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169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81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60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03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12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95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67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19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0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570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852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26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75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64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988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19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37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86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478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5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96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otruda.ru/" TargetMode="External"/><Relationship Id="rId13" Type="http://schemas.openxmlformats.org/officeDocument/2006/relationships/hyperlink" Target="https://1otruda.ru/" TargetMode="External"/><Relationship Id="rId18" Type="http://schemas.openxmlformats.org/officeDocument/2006/relationships/hyperlink" Target="https://1otruda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1otruda.ru/" TargetMode="External"/><Relationship Id="rId7" Type="http://schemas.openxmlformats.org/officeDocument/2006/relationships/hyperlink" Target="https://1otruda.ru/" TargetMode="External"/><Relationship Id="rId12" Type="http://schemas.openxmlformats.org/officeDocument/2006/relationships/hyperlink" Target="https://1otruda.ru/" TargetMode="External"/><Relationship Id="rId17" Type="http://schemas.openxmlformats.org/officeDocument/2006/relationships/hyperlink" Target="https://1otruda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1otruda.ru/" TargetMode="External"/><Relationship Id="rId20" Type="http://schemas.openxmlformats.org/officeDocument/2006/relationships/hyperlink" Target="https://1otruda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1otruda.ru/" TargetMode="External"/><Relationship Id="rId11" Type="http://schemas.openxmlformats.org/officeDocument/2006/relationships/hyperlink" Target="https://1otruda.ru/" TargetMode="External"/><Relationship Id="rId5" Type="http://schemas.openxmlformats.org/officeDocument/2006/relationships/hyperlink" Target="https://1otruda.ru/" TargetMode="External"/><Relationship Id="rId15" Type="http://schemas.openxmlformats.org/officeDocument/2006/relationships/hyperlink" Target="https://1otruda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1otruda.ru/" TargetMode="External"/><Relationship Id="rId19" Type="http://schemas.openxmlformats.org/officeDocument/2006/relationships/hyperlink" Target="https://1otruda.ru/" TargetMode="External"/><Relationship Id="rId4" Type="http://schemas.openxmlformats.org/officeDocument/2006/relationships/hyperlink" Target="https://1otruda.ru/" TargetMode="External"/><Relationship Id="rId9" Type="http://schemas.openxmlformats.org/officeDocument/2006/relationships/hyperlink" Target="https://1otruda.ru/" TargetMode="External"/><Relationship Id="rId14" Type="http://schemas.openxmlformats.org/officeDocument/2006/relationships/hyperlink" Target="https://1otruda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595</Words>
  <Characters>3394</Characters>
  <Application>Microsoft Office Word</Application>
  <DocSecurity>0</DocSecurity>
  <Lines>28</Lines>
  <Paragraphs>7</Paragraphs>
  <ScaleCrop>false</ScaleCrop>
  <Company/>
  <LinksUpToDate>false</LinksUpToDate>
  <CharactersWithSpaces>3982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Point-44</dc:creator>
  <cp:lastModifiedBy>Point-44</cp:lastModifiedBy>
  <cp:revision>2</cp:revision>
  <dcterms:created xsi:type="dcterms:W3CDTF">2022-09-21T06:45:00Z</dcterms:created>
  <dcterms:modified xsi:type="dcterms:W3CDTF">2022-09-21T06:45:00Z</dcterms:modified>
</cp:coreProperties>
</file>